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C80A" w14:textId="7C4DCAE1" w:rsidR="00AD4F4B" w:rsidRPr="00A22359" w:rsidRDefault="00BF07E0" w:rsidP="00AD4F4B">
      <w:pPr>
        <w:jc w:val="center"/>
        <w:rPr>
          <w:rFonts w:ascii="Arial" w:hAnsi="Arial" w:cs="Arial"/>
          <w:sz w:val="20"/>
          <w:szCs w:val="20"/>
        </w:rPr>
      </w:pPr>
      <w:bookmarkStart w:id="0" w:name="_Hlk25317226"/>
      <w:r w:rsidRPr="00A22359">
        <w:rPr>
          <w:rFonts w:ascii="Arial" w:hAnsi="Arial" w:cs="Arial"/>
          <w:b/>
          <w:bCs/>
          <w:sz w:val="20"/>
          <w:szCs w:val="20"/>
        </w:rPr>
        <w:t>MUNICIPIO DE</w:t>
      </w:r>
      <w:r w:rsidR="00AD4F4B" w:rsidRPr="00A22359">
        <w:rPr>
          <w:rFonts w:ascii="Arial" w:hAnsi="Arial" w:cs="Arial"/>
          <w:b/>
          <w:bCs/>
          <w:sz w:val="20"/>
          <w:szCs w:val="20"/>
        </w:rPr>
        <w:t xml:space="preserve"> TORREÓN, COAHUILA</w:t>
      </w:r>
    </w:p>
    <w:p w14:paraId="2A142969" w14:textId="77777777" w:rsidR="00AD4F4B" w:rsidRPr="00A22359" w:rsidRDefault="0072732C" w:rsidP="00AD4F4B">
      <w:pPr>
        <w:jc w:val="center"/>
        <w:rPr>
          <w:rFonts w:ascii="Arial" w:hAnsi="Arial" w:cs="Arial"/>
          <w:sz w:val="20"/>
          <w:szCs w:val="20"/>
        </w:rPr>
      </w:pPr>
      <w:r w:rsidRPr="00A22359">
        <w:rPr>
          <w:rFonts w:ascii="Arial" w:hAnsi="Arial" w:cs="Arial"/>
          <w:noProof/>
          <w:sz w:val="20"/>
          <w:szCs w:val="20"/>
        </w:rPr>
        <w:t>DIRECCIÓN DE SERVICIOS ADMINISTRATIVOS</w:t>
      </w:r>
    </w:p>
    <w:p w14:paraId="62856BB2" w14:textId="26A250DA" w:rsidR="00AD4F4B" w:rsidRPr="00A22359" w:rsidRDefault="00AD4F4B" w:rsidP="00AD4F4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A1456F">
        <w:rPr>
          <w:rFonts w:ascii="Arial" w:hAnsi="Arial" w:cs="Arial"/>
          <w:b/>
          <w:bCs/>
          <w:sz w:val="20"/>
          <w:szCs w:val="20"/>
        </w:rPr>
        <w:t xml:space="preserve">Convocatoria: </w:t>
      </w:r>
      <w:r w:rsidRPr="00A1456F">
        <w:rPr>
          <w:rFonts w:ascii="Arial" w:hAnsi="Arial" w:cs="Arial"/>
          <w:b/>
          <w:bCs/>
          <w:noProof/>
          <w:sz w:val="20"/>
          <w:szCs w:val="20"/>
        </w:rPr>
        <w:t>0</w:t>
      </w:r>
      <w:r w:rsidR="00A1456F" w:rsidRPr="00A1456F">
        <w:rPr>
          <w:rFonts w:ascii="Arial" w:hAnsi="Arial" w:cs="Arial"/>
          <w:b/>
          <w:bCs/>
          <w:noProof/>
          <w:sz w:val="20"/>
          <w:szCs w:val="20"/>
        </w:rPr>
        <w:t>4 Federal</w:t>
      </w:r>
      <w:r w:rsidR="005E5A0A" w:rsidRPr="00A2235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</w:p>
    <w:p w14:paraId="0CC3B1BF" w14:textId="77777777" w:rsidR="004C3957" w:rsidRDefault="004C3957" w:rsidP="004C3957">
      <w:pPr>
        <w:tabs>
          <w:tab w:val="left" w:pos="2268"/>
        </w:tabs>
        <w:ind w:right="573"/>
        <w:jc w:val="both"/>
        <w:rPr>
          <w:rFonts w:ascii="Arial" w:hAnsi="Arial" w:cs="Arial"/>
          <w:sz w:val="20"/>
          <w:szCs w:val="20"/>
        </w:rPr>
      </w:pPr>
    </w:p>
    <w:p w14:paraId="6E140ADD" w14:textId="46AACD6C" w:rsidR="0050389F" w:rsidRPr="004C3957" w:rsidRDefault="00AD4F4B" w:rsidP="004C3957">
      <w:pPr>
        <w:tabs>
          <w:tab w:val="left" w:pos="2268"/>
        </w:tabs>
        <w:ind w:right="573"/>
        <w:jc w:val="both"/>
        <w:rPr>
          <w:rFonts w:ascii="Arial" w:hAnsi="Arial" w:cs="Arial"/>
          <w:color w:val="000000"/>
          <w:sz w:val="20"/>
          <w:szCs w:val="20"/>
        </w:rPr>
      </w:pPr>
      <w:r w:rsidRPr="00A22359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</w:t>
      </w:r>
      <w:r w:rsidR="0050389F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 xml:space="preserve"> artículo 171, y de conformidad</w:t>
      </w:r>
      <w:r w:rsidR="004C3957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A22359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 xml:space="preserve">con la Ley de Adquisiciones, Arrendamientos y Servicios </w:t>
      </w:r>
      <w:r w:rsidR="00A1456F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del Sector Publico</w:t>
      </w:r>
      <w:r w:rsidRPr="00A22359">
        <w:rPr>
          <w:rFonts w:ascii="Arial" w:hAnsi="Arial" w:cs="Arial"/>
          <w:b/>
          <w:bCs/>
          <w:sz w:val="20"/>
          <w:szCs w:val="20"/>
        </w:rPr>
        <w:t>,</w:t>
      </w:r>
      <w:r w:rsidR="004C3957">
        <w:rPr>
          <w:rFonts w:ascii="Arial" w:hAnsi="Arial" w:cs="Arial"/>
          <w:color w:val="000000"/>
          <w:sz w:val="20"/>
          <w:szCs w:val="20"/>
        </w:rPr>
        <w:t xml:space="preserve"> </w:t>
      </w:r>
      <w:r w:rsidRPr="00A22359">
        <w:rPr>
          <w:rFonts w:ascii="Arial" w:hAnsi="Arial" w:cs="Arial"/>
          <w:sz w:val="20"/>
          <w:szCs w:val="20"/>
        </w:rPr>
        <w:t>se convoca a los interesados en participar en la licitación Pública Nacional siguiente</w:t>
      </w:r>
      <w:r w:rsidRPr="00A22359">
        <w:rPr>
          <w:rFonts w:ascii="Arial" w:hAnsi="Arial" w:cs="Arial"/>
          <w:b/>
          <w:bCs/>
          <w:sz w:val="20"/>
          <w:szCs w:val="20"/>
        </w:rPr>
        <w:t>:</w:t>
      </w:r>
      <w:r w:rsidRPr="00A22359">
        <w:rPr>
          <w:rFonts w:ascii="Arial" w:hAnsi="Arial" w:cs="Arial"/>
          <w:sz w:val="20"/>
          <w:szCs w:val="20"/>
        </w:rPr>
        <w:t xml:space="preserve">   </w:t>
      </w:r>
    </w:p>
    <w:p w14:paraId="2F5BAEEF" w14:textId="77777777" w:rsidR="004C3957" w:rsidRDefault="004C3957" w:rsidP="0050389F">
      <w:pPr>
        <w:tabs>
          <w:tab w:val="left" w:pos="2268"/>
        </w:tabs>
        <w:ind w:left="2268" w:right="573" w:hanging="1984"/>
        <w:jc w:val="center"/>
        <w:rPr>
          <w:rFonts w:ascii="Arial" w:hAnsi="Arial" w:cs="Arial"/>
          <w:sz w:val="20"/>
          <w:szCs w:val="20"/>
        </w:rPr>
      </w:pPr>
    </w:p>
    <w:p w14:paraId="6BE83900" w14:textId="7C419265" w:rsidR="003C4383" w:rsidRPr="0050389F" w:rsidRDefault="00AD4F4B" w:rsidP="003C4383">
      <w:pPr>
        <w:tabs>
          <w:tab w:val="left" w:pos="2268"/>
        </w:tabs>
        <w:ind w:left="2268" w:right="573" w:hanging="1984"/>
        <w:jc w:val="center"/>
        <w:rPr>
          <w:rFonts w:ascii="Arial" w:hAnsi="Arial"/>
          <w:sz w:val="20"/>
          <w:szCs w:val="20"/>
        </w:rPr>
      </w:pPr>
      <w:r w:rsidRPr="00A22359">
        <w:rPr>
          <w:rFonts w:ascii="Arial" w:hAnsi="Arial" w:cs="Arial"/>
          <w:sz w:val="20"/>
          <w:szCs w:val="20"/>
        </w:rPr>
        <w:t>Licitación Pública Nacional para</w:t>
      </w:r>
      <w:r w:rsidR="0050389F">
        <w:rPr>
          <w:rFonts w:ascii="Arial" w:hAnsi="Arial" w:cs="Arial"/>
          <w:sz w:val="20"/>
          <w:szCs w:val="20"/>
        </w:rPr>
        <w:t xml:space="preserve"> “</w:t>
      </w:r>
      <w:r w:rsidR="003C4383">
        <w:rPr>
          <w:rFonts w:ascii="Arial" w:hAnsi="Arial" w:cs="Arial"/>
          <w:sz w:val="20"/>
          <w:szCs w:val="20"/>
        </w:rPr>
        <w:t>Adquisición de</w:t>
      </w:r>
      <w:r w:rsidR="00A1456F">
        <w:rPr>
          <w:rFonts w:ascii="Arial" w:hAnsi="Arial" w:cs="Arial"/>
          <w:sz w:val="20"/>
          <w:szCs w:val="20"/>
        </w:rPr>
        <w:t xml:space="preserve"> Vehículos con equipamiento para la Dirección General de Seguridad Publica Municipal</w:t>
      </w:r>
      <w:r w:rsidR="003C4383">
        <w:rPr>
          <w:rFonts w:ascii="Arial" w:hAnsi="Arial" w:cs="Arial"/>
          <w:sz w:val="20"/>
          <w:szCs w:val="20"/>
        </w:rPr>
        <w:t>”</w:t>
      </w:r>
    </w:p>
    <w:p w14:paraId="7C1ED304" w14:textId="1B4E28A2" w:rsidR="00144B77" w:rsidRPr="00A22359" w:rsidRDefault="00AD4F4B" w:rsidP="00AD4F4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A22359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A22359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A22359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A22359">
        <w:rPr>
          <w:rFonts w:ascii="Arial" w:hAnsi="Arial" w:cs="Arial"/>
          <w:b/>
          <w:noProof/>
          <w:sz w:val="20"/>
          <w:szCs w:val="20"/>
        </w:rPr>
        <w:t>CE-805035999-E</w:t>
      </w:r>
      <w:r w:rsidR="00064EC3">
        <w:rPr>
          <w:rFonts w:ascii="Arial" w:hAnsi="Arial" w:cs="Arial"/>
          <w:b/>
          <w:noProof/>
          <w:sz w:val="20"/>
          <w:szCs w:val="20"/>
        </w:rPr>
        <w:t>39</w:t>
      </w:r>
      <w:r w:rsidR="00517D4B" w:rsidRPr="00A22359">
        <w:rPr>
          <w:rFonts w:ascii="Arial" w:hAnsi="Arial" w:cs="Arial"/>
          <w:b/>
          <w:noProof/>
          <w:sz w:val="20"/>
          <w:szCs w:val="20"/>
        </w:rPr>
        <w:t>-20</w:t>
      </w:r>
      <w:r w:rsidR="00F24D93" w:rsidRPr="00A22359">
        <w:rPr>
          <w:rFonts w:ascii="Arial" w:hAnsi="Arial" w:cs="Arial"/>
          <w:b/>
          <w:noProof/>
          <w:sz w:val="20"/>
          <w:szCs w:val="20"/>
        </w:rPr>
        <w:t>2</w:t>
      </w:r>
      <w:r w:rsidR="0036776B" w:rsidRPr="00A22359">
        <w:rPr>
          <w:rFonts w:ascii="Arial" w:hAnsi="Arial" w:cs="Arial"/>
          <w:b/>
          <w:noProof/>
          <w:sz w:val="20"/>
          <w:szCs w:val="20"/>
        </w:rPr>
        <w:t>1</w:t>
      </w:r>
    </w:p>
    <w:tbl>
      <w:tblPr>
        <w:tblW w:w="10770" w:type="dxa"/>
        <w:tblInd w:w="38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6"/>
        <w:gridCol w:w="1687"/>
        <w:gridCol w:w="1775"/>
        <w:gridCol w:w="2211"/>
        <w:gridCol w:w="2631"/>
      </w:tblGrid>
      <w:tr w:rsidR="00A1456F" w14:paraId="02F4156A" w14:textId="77777777" w:rsidTr="00A71CCF">
        <w:trPr>
          <w:trHeight w:val="609"/>
        </w:trPr>
        <w:tc>
          <w:tcPr>
            <w:tcW w:w="246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5EFB95" w14:textId="77777777" w:rsidR="00A1456F" w:rsidRPr="00EC4B59" w:rsidRDefault="00A1456F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E651CE" w14:textId="77777777" w:rsidR="00A1456F" w:rsidRPr="00EC4B59" w:rsidRDefault="00A1456F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7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DD1B0A" w14:textId="77777777" w:rsidR="00A1456F" w:rsidRPr="00EC4B59" w:rsidRDefault="00A1456F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2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6301E1" w14:textId="77777777" w:rsidR="00A1456F" w:rsidRPr="00EC4B59" w:rsidRDefault="00A1456F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6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30A343" w14:textId="77777777" w:rsidR="00A1456F" w:rsidRPr="00EC4B59" w:rsidRDefault="00A1456F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A1456F" w14:paraId="3BD67A85" w14:textId="77777777" w:rsidTr="00A71CCF">
        <w:trPr>
          <w:trHeight w:val="597"/>
        </w:trPr>
        <w:tc>
          <w:tcPr>
            <w:tcW w:w="246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E62F57" w14:textId="77777777" w:rsidR="00A1456F" w:rsidRDefault="00A1456F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2B23AAE4" w14:textId="7AB783D7" w:rsidR="00A1456F" w:rsidRPr="00EC7154" w:rsidRDefault="00A1456F" w:rsidP="00A145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LA</w:t>
            </w: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-805035999-E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39</w:t>
            </w: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-20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A9EA35" w14:textId="77777777" w:rsidR="00F529A3" w:rsidRDefault="00F529A3" w:rsidP="008A2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41C33A" w14:textId="26F1A657" w:rsidR="00A1456F" w:rsidRPr="00EC4B59" w:rsidRDefault="00A1456F" w:rsidP="008A2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SIN COSTO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917B5E" w14:textId="071581BB" w:rsidR="00A1456F" w:rsidRDefault="00282973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27</w:t>
            </w:r>
            <w:r w:rsidR="00A1456F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A1456F">
              <w:rPr>
                <w:rFonts w:ascii="Arial Narrow" w:hAnsi="Arial Narrow" w:cstheme="minorHAnsi"/>
                <w:color w:val="000000"/>
                <w:szCs w:val="18"/>
              </w:rPr>
              <w:t>10</w:t>
            </w:r>
            <w:r w:rsidR="00A1456F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A1456F">
              <w:rPr>
                <w:rFonts w:ascii="Arial Narrow" w:hAnsi="Arial Narrow" w:cstheme="minorHAnsi"/>
                <w:color w:val="000000"/>
                <w:szCs w:val="18"/>
              </w:rPr>
              <w:t>21</w:t>
            </w:r>
          </w:p>
          <w:p w14:paraId="01EB7219" w14:textId="0AC296A1" w:rsidR="00A1456F" w:rsidRPr="00EC4B59" w:rsidRDefault="00A1456F" w:rsidP="005038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15:00 horas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84DD75" w14:textId="33940AC8" w:rsidR="00A1456F" w:rsidRPr="00697BB9" w:rsidRDefault="00A1456F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282973">
              <w:rPr>
                <w:rFonts w:ascii="Arial Narrow" w:hAnsi="Arial Narrow" w:cstheme="minorHAnsi"/>
                <w:color w:val="000000"/>
                <w:szCs w:val="18"/>
              </w:rPr>
              <w:t>7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/10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21</w:t>
            </w:r>
          </w:p>
          <w:p w14:paraId="4430AA12" w14:textId="00D942AF" w:rsidR="00A1456F" w:rsidRPr="00EC4B59" w:rsidRDefault="00A1456F" w:rsidP="00A145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11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F87D20" w14:textId="1635B547" w:rsidR="00A1456F" w:rsidRPr="00697BB9" w:rsidRDefault="00A1456F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 w:rsidR="00282973">
              <w:rPr>
                <w:rFonts w:ascii="Arial Narrow" w:hAnsi="Arial Narrow" w:cstheme="minorHAnsi"/>
                <w:color w:val="000000"/>
                <w:szCs w:val="18"/>
              </w:rPr>
              <w:t>4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11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21</w:t>
            </w:r>
          </w:p>
          <w:p w14:paraId="10E4FD4F" w14:textId="66C8B696" w:rsidR="00A1456F" w:rsidRPr="00EC4B59" w:rsidRDefault="00A1456F" w:rsidP="00A145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</w:tr>
    </w:tbl>
    <w:p w14:paraId="408EDF1C" w14:textId="4F6D24BB" w:rsidR="007D5782" w:rsidRPr="00261CBD" w:rsidRDefault="007D5782" w:rsidP="00AD4F4B">
      <w:pPr>
        <w:tabs>
          <w:tab w:val="left" w:pos="6825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10768" w:type="dxa"/>
        <w:tblInd w:w="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7297"/>
        <w:gridCol w:w="1276"/>
        <w:gridCol w:w="1275"/>
      </w:tblGrid>
      <w:tr w:rsidR="00AD4F4B" w:rsidRPr="007116B7" w14:paraId="11AB66C8" w14:textId="77777777" w:rsidTr="00A71CCF">
        <w:trPr>
          <w:trHeight w:val="49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C4BD7E" w14:textId="52472627" w:rsidR="00AD4F4B" w:rsidRPr="00B7758E" w:rsidRDefault="007D5782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75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LOTE </w:t>
            </w:r>
            <w:r w:rsidR="00C825FF" w:rsidRPr="00B775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A65759" w14:textId="79494931" w:rsidR="00AD4F4B" w:rsidRPr="00B7758E" w:rsidRDefault="0016320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75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71E39A" w14:textId="7DCA4FD8" w:rsidR="00AD4F4B" w:rsidRPr="00B7758E" w:rsidRDefault="0016320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75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353E7F" w14:textId="69F3921C" w:rsidR="00AD4F4B" w:rsidRPr="00B7758E" w:rsidRDefault="0016320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758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</w:t>
            </w:r>
          </w:p>
        </w:tc>
      </w:tr>
      <w:tr w:rsidR="0051405F" w:rsidRPr="0051405F" w14:paraId="2871A960" w14:textId="77777777" w:rsidTr="00A71CCF">
        <w:trPr>
          <w:trHeight w:val="144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84CF3C" w14:textId="77777777" w:rsidR="0051405F" w:rsidRPr="00F529A3" w:rsidRDefault="007D5782" w:rsidP="008A2D55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B7758E">
              <w:rPr>
                <w:rFonts w:ascii="Arial" w:hAnsi="Arial" w:cs="Arial"/>
                <w:color w:val="000000"/>
                <w:sz w:val="16"/>
                <w:szCs w:val="16"/>
              </w:rPr>
              <w:t xml:space="preserve">PARTIDA </w:t>
            </w:r>
            <w:r w:rsidR="002C3D62" w:rsidRPr="00F529A3">
              <w:rPr>
                <w:rFonts w:ascii="Arial" w:hAnsi="Arial" w:cs="Arial"/>
                <w:color w:val="000000"/>
                <w:sz w:val="20"/>
                <w:szCs w:val="16"/>
              </w:rPr>
              <w:t>1</w:t>
            </w:r>
          </w:p>
          <w:p w14:paraId="4C13F21F" w14:textId="5F488379" w:rsidR="00A1456F" w:rsidRPr="00F529A3" w:rsidRDefault="005F5373" w:rsidP="00A1456F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F529A3">
              <w:rPr>
                <w:rFonts w:ascii="Arial" w:hAnsi="Arial" w:cs="Arial"/>
                <w:color w:val="000000"/>
                <w:sz w:val="20"/>
                <w:szCs w:val="16"/>
              </w:rPr>
              <w:t xml:space="preserve">        </w:t>
            </w:r>
          </w:p>
          <w:p w14:paraId="3F6A04C7" w14:textId="77777777" w:rsidR="00886102" w:rsidRPr="00F529A3" w:rsidRDefault="00886102" w:rsidP="00A1456F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  <w:p w14:paraId="614613EB" w14:textId="77777777" w:rsidR="00886102" w:rsidRPr="00F529A3" w:rsidRDefault="00886102" w:rsidP="00A1456F">
            <w:pPr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  <w:p w14:paraId="68257564" w14:textId="00155B38" w:rsidR="00886102" w:rsidRPr="00F529A3" w:rsidRDefault="00886102" w:rsidP="00886102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F529A3"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</w:p>
          <w:p w14:paraId="147F341E" w14:textId="3D1175DA" w:rsidR="005F5373" w:rsidRPr="00B7758E" w:rsidRDefault="005F5373" w:rsidP="008A2D5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CA48F" w14:textId="4501925A" w:rsidR="00B7758E" w:rsidRPr="00F529A3" w:rsidRDefault="00B7758E" w:rsidP="005D3A49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2FCA0DC" w14:textId="53ACF4D9" w:rsidR="00886102" w:rsidRPr="00F529A3" w:rsidRDefault="00886102" w:rsidP="00F529A3">
            <w:pPr>
              <w:rPr>
                <w:rFonts w:ascii="Arial" w:hAnsi="Arial" w:cs="Arial"/>
                <w:sz w:val="20"/>
                <w:szCs w:val="16"/>
              </w:rPr>
            </w:pPr>
            <w:r w:rsidRPr="00F529A3">
              <w:rPr>
                <w:rFonts w:ascii="Calibri" w:hAnsi="Calibri" w:cs="Calibri"/>
                <w:sz w:val="20"/>
                <w:szCs w:val="16"/>
                <w:lang w:eastAsia="es-MX"/>
              </w:rPr>
              <w:t>SEDAN PREVENCIÓN 4 CILINDROS PATRULLA CON EQUIPAMIENTO, GARANTIA</w:t>
            </w:r>
            <w:bookmarkStart w:id="1" w:name="_GoBack"/>
            <w:bookmarkEnd w:id="1"/>
            <w:r w:rsidRPr="00F529A3">
              <w:rPr>
                <w:rFonts w:ascii="Calibri" w:hAnsi="Calibri" w:cs="Calibri"/>
                <w:sz w:val="20"/>
                <w:szCs w:val="16"/>
                <w:lang w:eastAsia="es-MX"/>
              </w:rPr>
              <w:t xml:space="preserve"> DE 3 AÑOS Y SEGURO.</w:t>
            </w:r>
          </w:p>
          <w:p w14:paraId="60B408B0" w14:textId="77777777" w:rsidR="00886102" w:rsidRPr="00F529A3" w:rsidRDefault="00886102" w:rsidP="00A1456F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  <w:p w14:paraId="75BE3003" w14:textId="1C44C865" w:rsidR="00886102" w:rsidRPr="00F529A3" w:rsidRDefault="00886102" w:rsidP="00886102">
            <w:pPr>
              <w:rPr>
                <w:rFonts w:ascii="Calibri" w:hAnsi="Calibri" w:cs="Calibri"/>
                <w:sz w:val="20"/>
                <w:szCs w:val="16"/>
                <w:lang w:eastAsia="es-MX"/>
              </w:rPr>
            </w:pPr>
            <w:r w:rsidRPr="00F529A3">
              <w:rPr>
                <w:rFonts w:ascii="Calibri" w:hAnsi="Calibri" w:cs="Calibri"/>
                <w:sz w:val="20"/>
                <w:szCs w:val="16"/>
                <w:lang w:eastAsia="es-MX"/>
              </w:rPr>
              <w:t>CAMIONETA PICK UP DC REACCIÓN 8 CILINDROS PATRULLA CON EQUIPAMIENTO, GARANTIA DE 3 AÑOS Y SEGURO.</w:t>
            </w:r>
          </w:p>
          <w:p w14:paraId="6EFF2761" w14:textId="7E267D62" w:rsidR="00886102" w:rsidRPr="00F529A3" w:rsidRDefault="00886102" w:rsidP="00A1456F">
            <w:pPr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42120" w14:textId="3A29B3F2" w:rsidR="0051405F" w:rsidRPr="00F529A3" w:rsidRDefault="0051405F" w:rsidP="0072732C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  <w:p w14:paraId="209FA207" w14:textId="77777777" w:rsidR="005F5373" w:rsidRPr="00F529A3" w:rsidRDefault="00886102" w:rsidP="0072732C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F529A3">
              <w:rPr>
                <w:rFonts w:ascii="Arial" w:hAnsi="Arial" w:cs="Arial"/>
                <w:color w:val="000000"/>
                <w:sz w:val="20"/>
                <w:szCs w:val="16"/>
              </w:rPr>
              <w:t>15</w:t>
            </w:r>
          </w:p>
          <w:p w14:paraId="2717B31F" w14:textId="77777777" w:rsidR="00886102" w:rsidRPr="00F529A3" w:rsidRDefault="00886102" w:rsidP="0072732C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  <w:p w14:paraId="533F782A" w14:textId="77777777" w:rsidR="00886102" w:rsidRPr="00F529A3" w:rsidRDefault="00886102" w:rsidP="0072732C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  <w:p w14:paraId="44F1BD2C" w14:textId="77777777" w:rsidR="00886102" w:rsidRPr="00F529A3" w:rsidRDefault="00886102" w:rsidP="0072732C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</w:p>
          <w:p w14:paraId="4D96B530" w14:textId="08F319A1" w:rsidR="00886102" w:rsidRPr="00F529A3" w:rsidRDefault="00886102" w:rsidP="0072732C">
            <w:pPr>
              <w:jc w:val="center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F529A3"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7E9F" w14:textId="5D527547" w:rsidR="00A1456F" w:rsidRPr="00F529A3" w:rsidRDefault="005F5373" w:rsidP="00A1456F">
            <w:pPr>
              <w:rPr>
                <w:rFonts w:ascii="Arial" w:hAnsi="Arial" w:cs="Arial"/>
                <w:sz w:val="20"/>
                <w:szCs w:val="16"/>
                <w:lang w:val="es-MX"/>
              </w:rPr>
            </w:pPr>
            <w:r w:rsidRPr="00F529A3">
              <w:rPr>
                <w:rFonts w:ascii="Arial" w:hAnsi="Arial" w:cs="Arial"/>
                <w:sz w:val="20"/>
                <w:szCs w:val="16"/>
                <w:lang w:val="es-MX"/>
              </w:rPr>
              <w:t xml:space="preserve">       </w:t>
            </w:r>
            <w:r w:rsidR="00886102" w:rsidRPr="00F529A3">
              <w:rPr>
                <w:rFonts w:ascii="Arial" w:hAnsi="Arial" w:cs="Arial"/>
                <w:sz w:val="20"/>
                <w:szCs w:val="16"/>
                <w:lang w:val="es-MX"/>
              </w:rPr>
              <w:t>UNIDAD</w:t>
            </w:r>
          </w:p>
          <w:p w14:paraId="712AE464" w14:textId="77777777" w:rsidR="00886102" w:rsidRPr="00F529A3" w:rsidRDefault="00886102" w:rsidP="00A1456F">
            <w:pPr>
              <w:rPr>
                <w:rFonts w:ascii="Arial" w:hAnsi="Arial" w:cs="Arial"/>
                <w:sz w:val="20"/>
                <w:szCs w:val="16"/>
                <w:lang w:val="es-MX"/>
              </w:rPr>
            </w:pPr>
          </w:p>
          <w:p w14:paraId="1588C54B" w14:textId="77777777" w:rsidR="00886102" w:rsidRPr="00F529A3" w:rsidRDefault="00886102" w:rsidP="00A1456F">
            <w:pPr>
              <w:rPr>
                <w:rFonts w:ascii="Arial" w:hAnsi="Arial" w:cs="Arial"/>
                <w:sz w:val="20"/>
                <w:szCs w:val="16"/>
                <w:lang w:val="es-MX"/>
              </w:rPr>
            </w:pPr>
          </w:p>
          <w:p w14:paraId="3B05968D" w14:textId="77777777" w:rsidR="00886102" w:rsidRPr="00F529A3" w:rsidRDefault="00886102" w:rsidP="00A1456F">
            <w:pPr>
              <w:rPr>
                <w:rFonts w:ascii="Arial" w:hAnsi="Arial" w:cs="Arial"/>
                <w:sz w:val="20"/>
                <w:szCs w:val="16"/>
                <w:lang w:val="es-MX"/>
              </w:rPr>
            </w:pPr>
          </w:p>
          <w:p w14:paraId="606D83ED" w14:textId="7BC9CC96" w:rsidR="00886102" w:rsidRPr="00F529A3" w:rsidRDefault="00886102" w:rsidP="00A1456F">
            <w:pPr>
              <w:rPr>
                <w:rFonts w:ascii="Arial" w:hAnsi="Arial" w:cs="Arial"/>
                <w:sz w:val="20"/>
                <w:szCs w:val="16"/>
                <w:lang w:val="es-MX"/>
              </w:rPr>
            </w:pPr>
            <w:r w:rsidRPr="00F529A3">
              <w:rPr>
                <w:rFonts w:ascii="Arial" w:hAnsi="Arial" w:cs="Arial"/>
                <w:sz w:val="20"/>
                <w:szCs w:val="16"/>
                <w:lang w:val="es-MX"/>
              </w:rPr>
              <w:t>UNIDAD</w:t>
            </w:r>
          </w:p>
          <w:p w14:paraId="29B1E382" w14:textId="253A6370" w:rsidR="005F5373" w:rsidRPr="00F529A3" w:rsidRDefault="005F5373" w:rsidP="005D3A49">
            <w:pPr>
              <w:jc w:val="center"/>
              <w:rPr>
                <w:rFonts w:ascii="Arial" w:hAnsi="Arial" w:cs="Arial"/>
                <w:sz w:val="20"/>
                <w:szCs w:val="16"/>
                <w:lang w:val="es-MX"/>
              </w:rPr>
            </w:pPr>
          </w:p>
        </w:tc>
      </w:tr>
    </w:tbl>
    <w:p w14:paraId="3064DCD1" w14:textId="6B985B63" w:rsidR="00EF7E76" w:rsidRDefault="00EF7E76" w:rsidP="00EF7E76">
      <w:pPr>
        <w:pStyle w:val="Prrafodelista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64A072E" w14:textId="142CA8A1" w:rsidR="00AD4F4B" w:rsidRPr="00886102" w:rsidRDefault="00AD4F4B" w:rsidP="00886102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EF7E76">
        <w:rPr>
          <w:rFonts w:ascii="Arial" w:hAnsi="Arial" w:cs="Arial"/>
          <w:sz w:val="18"/>
          <w:szCs w:val="18"/>
        </w:rPr>
        <w:t>Las bases de la licitación se encuentran disponibles para consulta en</w:t>
      </w:r>
      <w:r w:rsidR="00EC7154" w:rsidRPr="00EF7E76">
        <w:rPr>
          <w:rFonts w:ascii="Arial" w:hAnsi="Arial" w:cs="Arial"/>
          <w:sz w:val="18"/>
          <w:szCs w:val="18"/>
        </w:rPr>
        <w:t xml:space="preserve"> la Dirección de Servicios Administrativ</w:t>
      </w:r>
      <w:r w:rsidR="00D042F7" w:rsidRPr="00EF7E76">
        <w:rPr>
          <w:rFonts w:ascii="Arial" w:hAnsi="Arial" w:cs="Arial"/>
          <w:sz w:val="18"/>
          <w:szCs w:val="18"/>
        </w:rPr>
        <w:t>os</w:t>
      </w:r>
      <w:r w:rsidRPr="00EF7E76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EF7E76">
        <w:rPr>
          <w:rFonts w:ascii="Arial" w:hAnsi="Arial" w:cs="Arial"/>
          <w:sz w:val="18"/>
          <w:szCs w:val="18"/>
        </w:rPr>
        <w:t xml:space="preserve">(Tercer Piso), </w:t>
      </w:r>
      <w:r w:rsidRPr="00EF7E76">
        <w:rPr>
          <w:rFonts w:ascii="Arial" w:hAnsi="Arial" w:cs="Arial"/>
          <w:sz w:val="18"/>
          <w:szCs w:val="18"/>
        </w:rPr>
        <w:t>Col. Centro C.P. 27000 Torreón Coahuila,</w:t>
      </w:r>
      <w:r w:rsidR="00EC7154" w:rsidRPr="00EF7E76">
        <w:rPr>
          <w:rFonts w:ascii="Arial" w:hAnsi="Arial" w:cs="Arial"/>
          <w:sz w:val="18"/>
          <w:szCs w:val="18"/>
        </w:rPr>
        <w:t xml:space="preserve"> </w:t>
      </w:r>
      <w:r w:rsidRPr="00EF7E76">
        <w:rPr>
          <w:rFonts w:ascii="Arial" w:hAnsi="Arial" w:cs="Arial"/>
          <w:sz w:val="18"/>
          <w:szCs w:val="18"/>
        </w:rPr>
        <w:t>la entrega de bases se efectuará previo pago en las oficinas de la T</w:t>
      </w:r>
      <w:r w:rsidR="00EC7154" w:rsidRPr="00EF7E76">
        <w:rPr>
          <w:rFonts w:ascii="Arial" w:hAnsi="Arial" w:cs="Arial"/>
          <w:sz w:val="18"/>
          <w:szCs w:val="18"/>
        </w:rPr>
        <w:t>esorería</w:t>
      </w:r>
      <w:r w:rsidRPr="00EF7E76">
        <w:rPr>
          <w:rFonts w:ascii="Arial" w:hAnsi="Arial" w:cs="Arial"/>
          <w:sz w:val="18"/>
          <w:szCs w:val="18"/>
        </w:rPr>
        <w:t xml:space="preserve"> M</w:t>
      </w:r>
      <w:r w:rsidR="00EC7154" w:rsidRPr="00EF7E76">
        <w:rPr>
          <w:rFonts w:ascii="Arial" w:hAnsi="Arial" w:cs="Arial"/>
          <w:sz w:val="18"/>
          <w:szCs w:val="18"/>
        </w:rPr>
        <w:t>unicipal</w:t>
      </w:r>
      <w:r w:rsidRPr="00EF7E76">
        <w:rPr>
          <w:rFonts w:ascii="Arial" w:hAnsi="Arial" w:cs="Arial"/>
          <w:sz w:val="18"/>
          <w:szCs w:val="18"/>
        </w:rPr>
        <w:t xml:space="preserve">. Al teléfono (871) 5007000 </w:t>
      </w:r>
      <w:r w:rsidR="00EC7154" w:rsidRPr="00EF7E76">
        <w:rPr>
          <w:rFonts w:ascii="Arial" w:hAnsi="Arial" w:cs="Arial"/>
          <w:sz w:val="18"/>
          <w:szCs w:val="18"/>
        </w:rPr>
        <w:t>ext.</w:t>
      </w:r>
      <w:r w:rsidRPr="00EF7E76">
        <w:rPr>
          <w:rFonts w:ascii="Arial" w:hAnsi="Arial" w:cs="Arial"/>
          <w:sz w:val="18"/>
          <w:szCs w:val="18"/>
        </w:rPr>
        <w:t xml:space="preserve"> 1334</w:t>
      </w:r>
      <w:r w:rsidR="00BD2365" w:rsidRPr="00EF7E76">
        <w:rPr>
          <w:rFonts w:ascii="Arial" w:hAnsi="Arial" w:cs="Arial"/>
          <w:sz w:val="18"/>
          <w:szCs w:val="18"/>
        </w:rPr>
        <w:t xml:space="preserve"> y/o 130</w:t>
      </w:r>
      <w:r w:rsidR="00886102">
        <w:rPr>
          <w:rFonts w:ascii="Arial" w:hAnsi="Arial" w:cs="Arial"/>
          <w:sz w:val="18"/>
          <w:szCs w:val="18"/>
        </w:rPr>
        <w:t>0</w:t>
      </w:r>
      <w:r w:rsidRPr="00EF7E76">
        <w:rPr>
          <w:rFonts w:ascii="Arial" w:hAnsi="Arial" w:cs="Arial"/>
          <w:sz w:val="18"/>
          <w:szCs w:val="18"/>
        </w:rPr>
        <w:t xml:space="preserve">, los días </w:t>
      </w:r>
      <w:r w:rsidR="00EC7154" w:rsidRPr="00EF7E76">
        <w:rPr>
          <w:rFonts w:ascii="Arial" w:hAnsi="Arial" w:cs="Arial"/>
          <w:sz w:val="18"/>
          <w:szCs w:val="18"/>
        </w:rPr>
        <w:t>de lunes a viernes</w:t>
      </w:r>
      <w:r w:rsidRPr="00EF7E76">
        <w:rPr>
          <w:rFonts w:ascii="Arial" w:hAnsi="Arial" w:cs="Arial"/>
          <w:sz w:val="18"/>
          <w:szCs w:val="18"/>
        </w:rPr>
        <w:t>; con el siguiente horario</w:t>
      </w:r>
      <w:r w:rsidR="00EC7154" w:rsidRPr="00EF7E76">
        <w:rPr>
          <w:rFonts w:ascii="Arial" w:hAnsi="Arial" w:cs="Arial"/>
          <w:sz w:val="18"/>
          <w:szCs w:val="18"/>
        </w:rPr>
        <w:t>: de 8:00 a 15:00 horas o</w:t>
      </w:r>
      <w:r w:rsidRPr="00EF7E76">
        <w:rPr>
          <w:rFonts w:ascii="Arial" w:hAnsi="Arial" w:cs="Arial"/>
          <w:sz w:val="18"/>
          <w:szCs w:val="18"/>
        </w:rPr>
        <w:t xml:space="preserve"> bien para su consulta en la </w:t>
      </w:r>
      <w:r w:rsidR="00EC7154" w:rsidRPr="00EF7E76">
        <w:rPr>
          <w:rFonts w:ascii="Arial" w:hAnsi="Arial" w:cs="Arial"/>
          <w:sz w:val="18"/>
          <w:szCs w:val="18"/>
        </w:rPr>
        <w:t>página</w:t>
      </w:r>
      <w:r w:rsidRPr="00EF7E76">
        <w:rPr>
          <w:rFonts w:ascii="Arial" w:hAnsi="Arial" w:cs="Arial"/>
          <w:sz w:val="18"/>
          <w:szCs w:val="18"/>
        </w:rPr>
        <w:t xml:space="preserve"> de internet: http://compranet.gob.mx</w:t>
      </w:r>
    </w:p>
    <w:p w14:paraId="01022D62" w14:textId="155B6BA6" w:rsidR="00AD4F4B" w:rsidRPr="00F45302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 xml:space="preserve">La junta de aclaraciones y el acto de presentación de proposiciones se llevarán a cabo los días y horas arriba señaladas en </w:t>
      </w:r>
      <w:r w:rsidR="005863C0">
        <w:rPr>
          <w:rFonts w:ascii="Arial" w:hAnsi="Arial" w:cs="Arial"/>
          <w:sz w:val="18"/>
          <w:szCs w:val="18"/>
        </w:rPr>
        <w:t xml:space="preserve">Sala de Juntas No. </w:t>
      </w:r>
      <w:r w:rsidR="00886102">
        <w:rPr>
          <w:rFonts w:ascii="Arial" w:hAnsi="Arial" w:cs="Arial"/>
          <w:sz w:val="18"/>
          <w:szCs w:val="18"/>
        </w:rPr>
        <w:t>1</w:t>
      </w:r>
      <w:r w:rsidR="00454427">
        <w:rPr>
          <w:rFonts w:ascii="Arial" w:hAnsi="Arial" w:cs="Arial"/>
          <w:sz w:val="18"/>
          <w:szCs w:val="18"/>
        </w:rPr>
        <w:t xml:space="preserve"> C</w:t>
      </w:r>
      <w:r w:rsidR="005F5373">
        <w:rPr>
          <w:rFonts w:ascii="Arial" w:hAnsi="Arial" w:cs="Arial"/>
          <w:sz w:val="18"/>
          <w:szCs w:val="18"/>
        </w:rPr>
        <w:t>uarto Piso</w:t>
      </w:r>
      <w:r w:rsidRPr="00F45302">
        <w:rPr>
          <w:rFonts w:ascii="Arial" w:hAnsi="Arial" w:cs="Arial"/>
          <w:sz w:val="22"/>
          <w:szCs w:val="22"/>
        </w:rPr>
        <w:t xml:space="preserve">, </w:t>
      </w:r>
      <w:r w:rsidR="00EC7154" w:rsidRPr="00F45302">
        <w:rPr>
          <w:rFonts w:ascii="Arial" w:hAnsi="Arial" w:cs="Arial"/>
          <w:sz w:val="18"/>
          <w:szCs w:val="18"/>
        </w:rPr>
        <w:t>con domicilio en Av. Allende #333 poniente (</w:t>
      </w:r>
      <w:r w:rsidR="002F13AF">
        <w:rPr>
          <w:rFonts w:ascii="Arial" w:hAnsi="Arial" w:cs="Arial"/>
          <w:sz w:val="18"/>
          <w:szCs w:val="18"/>
        </w:rPr>
        <w:t>cuarto</w:t>
      </w:r>
      <w:r w:rsidR="00EC7154" w:rsidRPr="00F45302">
        <w:rPr>
          <w:rFonts w:ascii="Arial" w:hAnsi="Arial" w:cs="Arial"/>
          <w:sz w:val="18"/>
          <w:szCs w:val="18"/>
        </w:rPr>
        <w:t xml:space="preserve"> piso), Col. Centro C.P. 27000 Torreón Coahuila. </w:t>
      </w:r>
    </w:p>
    <w:p w14:paraId="4B93A885" w14:textId="77777777" w:rsidR="00AD4F4B" w:rsidRPr="001F68A4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7AB4DEB0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07D01295" w14:textId="6AA89D4B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Ninguna de las condiciones establecidas en las bases de licitación, así como las proposiciones presentadas por los licitantes, </w:t>
      </w:r>
      <w:r w:rsidR="00454427">
        <w:rPr>
          <w:rFonts w:ascii="Arial" w:hAnsi="Arial" w:cs="Arial"/>
          <w:sz w:val="18"/>
          <w:szCs w:val="18"/>
        </w:rPr>
        <w:t xml:space="preserve">NO </w:t>
      </w:r>
      <w:r w:rsidRPr="007866F9">
        <w:rPr>
          <w:rFonts w:ascii="Arial" w:hAnsi="Arial" w:cs="Arial"/>
          <w:sz w:val="18"/>
          <w:szCs w:val="18"/>
        </w:rPr>
        <w:t>podrán ser negociadas.</w:t>
      </w:r>
    </w:p>
    <w:p w14:paraId="54658F5B" w14:textId="57D195FE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</w:t>
      </w:r>
      <w:r w:rsidR="00886102">
        <w:rPr>
          <w:rFonts w:ascii="Arial" w:hAnsi="Arial" w:cs="Arial"/>
          <w:sz w:val="18"/>
          <w:szCs w:val="18"/>
        </w:rPr>
        <w:t>50 y 60</w:t>
      </w:r>
      <w:r w:rsidRPr="007866F9">
        <w:rPr>
          <w:rFonts w:ascii="Arial" w:hAnsi="Arial" w:cs="Arial"/>
          <w:sz w:val="18"/>
          <w:szCs w:val="18"/>
        </w:rPr>
        <w:t xml:space="preserve">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y </w:t>
      </w:r>
      <w:r w:rsidR="00886102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Servicios del Sector Público</w:t>
      </w:r>
      <w:r w:rsidRPr="007866F9">
        <w:rPr>
          <w:rFonts w:ascii="Arial" w:hAnsi="Arial" w:cs="Arial"/>
          <w:sz w:val="18"/>
          <w:szCs w:val="18"/>
        </w:rPr>
        <w:t>.</w:t>
      </w:r>
    </w:p>
    <w:p w14:paraId="57397CDC" w14:textId="77777777" w:rsidR="00AD4F4B" w:rsidRPr="00F509F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14:paraId="5377E5DA" w14:textId="253043E5" w:rsidR="00AD4F4B" w:rsidRPr="001D4AD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</w:t>
      </w:r>
      <w:r w:rsidR="00EC7154" w:rsidRPr="008C566D">
        <w:rPr>
          <w:rFonts w:ascii="Arial" w:hAnsi="Arial" w:cs="Arial"/>
          <w:bCs/>
          <w:sz w:val="18"/>
          <w:szCs w:val="18"/>
        </w:rPr>
        <w:t xml:space="preserve">riterio de adjudicación: </w:t>
      </w:r>
      <w:r>
        <w:rPr>
          <w:rFonts w:ascii="Arial" w:hAnsi="Arial" w:cs="Arial"/>
          <w:bCs/>
          <w:sz w:val="18"/>
          <w:szCs w:val="18"/>
        </w:rPr>
        <w:t xml:space="preserve">Se </w:t>
      </w:r>
      <w:r w:rsidR="00886102">
        <w:rPr>
          <w:rFonts w:ascii="Arial" w:hAnsi="Arial" w:cs="Arial"/>
          <w:bCs/>
          <w:sz w:val="18"/>
          <w:szCs w:val="18"/>
        </w:rPr>
        <w:t>aplicara</w:t>
      </w:r>
      <w:r w:rsidR="00E139D2">
        <w:rPr>
          <w:rFonts w:ascii="Arial" w:hAnsi="Arial" w:cs="Arial"/>
          <w:bCs/>
          <w:sz w:val="18"/>
          <w:szCs w:val="18"/>
        </w:rPr>
        <w:t xml:space="preserve"> el criterio de adjudicación binario</w:t>
      </w:r>
      <w:r w:rsidR="00886102">
        <w:rPr>
          <w:rFonts w:ascii="Arial" w:hAnsi="Arial" w:cs="Arial"/>
          <w:bCs/>
          <w:sz w:val="18"/>
          <w:szCs w:val="18"/>
        </w:rPr>
        <w:t>.</w:t>
      </w:r>
    </w:p>
    <w:p w14:paraId="39B9C58C" w14:textId="44842EFF" w:rsidR="001D4ADB" w:rsidRPr="00176EA0" w:rsidRDefault="00F24D93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 se </w:t>
      </w:r>
      <w:r w:rsidR="008C5C74">
        <w:rPr>
          <w:rFonts w:ascii="Arial" w:hAnsi="Arial" w:cs="Arial"/>
          <w:bCs/>
          <w:sz w:val="18"/>
          <w:szCs w:val="18"/>
        </w:rPr>
        <w:t>otorgará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1D4ADB">
        <w:rPr>
          <w:rFonts w:ascii="Arial" w:hAnsi="Arial" w:cs="Arial"/>
          <w:bCs/>
          <w:sz w:val="18"/>
          <w:szCs w:val="18"/>
        </w:rPr>
        <w:t>anticipo.</w:t>
      </w:r>
    </w:p>
    <w:p w14:paraId="26DC4E2C" w14:textId="00AAF5DF" w:rsidR="00AD4F4B" w:rsidRPr="00176EA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</w:t>
      </w:r>
      <w:r w:rsidR="00454427">
        <w:rPr>
          <w:rFonts w:ascii="Arial" w:hAnsi="Arial" w:cs="Arial"/>
          <w:sz w:val="18"/>
          <w:szCs w:val="18"/>
        </w:rPr>
        <w:t>de entrega de los bienes</w:t>
      </w:r>
      <w:r w:rsidR="00717B47">
        <w:rPr>
          <w:rFonts w:ascii="Arial" w:hAnsi="Arial" w:cs="Arial"/>
          <w:sz w:val="18"/>
          <w:szCs w:val="18"/>
        </w:rPr>
        <w:t>:</w:t>
      </w:r>
      <w:r w:rsidRPr="00176EA0">
        <w:rPr>
          <w:rFonts w:ascii="Arial" w:hAnsi="Arial" w:cs="Arial"/>
          <w:sz w:val="18"/>
          <w:szCs w:val="18"/>
        </w:rPr>
        <w:t xml:space="preserve"> </w:t>
      </w:r>
      <w:r w:rsidR="00886102">
        <w:rPr>
          <w:rFonts w:ascii="Arial" w:hAnsi="Arial" w:cs="Arial"/>
          <w:sz w:val="18"/>
          <w:szCs w:val="18"/>
        </w:rPr>
        <w:t>Dirección General de Seguridad Publica Municipal</w:t>
      </w:r>
      <w:r w:rsidR="00602A8C">
        <w:rPr>
          <w:rFonts w:ascii="Arial" w:hAnsi="Arial" w:cs="Arial"/>
          <w:sz w:val="18"/>
          <w:szCs w:val="18"/>
        </w:rPr>
        <w:t>.</w:t>
      </w:r>
    </w:p>
    <w:p w14:paraId="6CAFBE4E" w14:textId="735DD543" w:rsidR="00AD4F4B" w:rsidRDefault="00582001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Plazo de </w:t>
      </w:r>
      <w:r w:rsidR="00454427">
        <w:rPr>
          <w:rFonts w:ascii="Arial" w:hAnsi="Arial" w:cs="Arial"/>
          <w:sz w:val="18"/>
          <w:szCs w:val="18"/>
        </w:rPr>
        <w:t>Entrega</w:t>
      </w:r>
      <w:r w:rsidR="00AD4F4B" w:rsidRPr="00176EA0">
        <w:rPr>
          <w:rFonts w:ascii="Arial" w:hAnsi="Arial" w:cs="Arial"/>
          <w:sz w:val="18"/>
          <w:szCs w:val="18"/>
        </w:rPr>
        <w:t>:</w:t>
      </w:r>
      <w:r w:rsidR="001E675A">
        <w:rPr>
          <w:rFonts w:ascii="Arial" w:hAnsi="Arial" w:cs="Arial"/>
          <w:sz w:val="18"/>
          <w:szCs w:val="18"/>
        </w:rPr>
        <w:t xml:space="preserve"> </w:t>
      </w:r>
      <w:r w:rsidR="00454427">
        <w:rPr>
          <w:rFonts w:ascii="Arial" w:hAnsi="Arial" w:cs="Arial"/>
          <w:sz w:val="18"/>
          <w:szCs w:val="18"/>
        </w:rPr>
        <w:t>Se encuentra descrito en las bases de licitación.</w:t>
      </w:r>
    </w:p>
    <w:p w14:paraId="1F9B578C" w14:textId="7FBEDE03" w:rsidR="00152E0B" w:rsidRPr="00886102" w:rsidRDefault="00152E0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Origen de los Recur</w:t>
      </w:r>
      <w:r w:rsidR="00582001">
        <w:rPr>
          <w:rFonts w:ascii="Arial" w:hAnsi="Arial" w:cs="Arial"/>
          <w:sz w:val="18"/>
          <w:szCs w:val="18"/>
        </w:rPr>
        <w:t>sos</w:t>
      </w:r>
      <w:r>
        <w:rPr>
          <w:rFonts w:ascii="Arial" w:hAnsi="Arial" w:cs="Arial"/>
          <w:sz w:val="18"/>
          <w:szCs w:val="18"/>
        </w:rPr>
        <w:t xml:space="preserve">: </w:t>
      </w:r>
      <w:r w:rsidR="00886102" w:rsidRPr="00886102">
        <w:rPr>
          <w:rFonts w:ascii="Arial" w:hAnsi="Arial" w:cs="Arial"/>
          <w:b/>
          <w:sz w:val="18"/>
          <w:szCs w:val="18"/>
        </w:rPr>
        <w:t>FORTAMUN 2021</w:t>
      </w:r>
      <w:r w:rsidR="00886102" w:rsidRPr="00886102">
        <w:rPr>
          <w:rFonts w:ascii="Arial" w:hAnsi="Arial" w:cs="Arial"/>
          <w:sz w:val="18"/>
          <w:szCs w:val="18"/>
        </w:rPr>
        <w:t xml:space="preserve"> Fondo de Aportaciones para el Fortalecimiento de los Municipios y Demarcaciones Territoriales de la Ciudad de México</w:t>
      </w:r>
    </w:p>
    <w:p w14:paraId="2D24ABC0" w14:textId="07130827" w:rsidR="00AD4F4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>Forma de pago</w:t>
      </w:r>
      <w:r w:rsidR="00717B47">
        <w:rPr>
          <w:rFonts w:ascii="Arial" w:hAnsi="Arial" w:cs="Arial"/>
          <w:sz w:val="18"/>
          <w:szCs w:val="18"/>
        </w:rPr>
        <w:t>:</w:t>
      </w:r>
      <w:r w:rsidR="001536DD">
        <w:rPr>
          <w:rFonts w:ascii="Arial" w:hAnsi="Arial" w:cs="Arial"/>
          <w:sz w:val="18"/>
          <w:szCs w:val="18"/>
        </w:rPr>
        <w:t xml:space="preserve"> </w:t>
      </w:r>
      <w:r w:rsidR="00454427">
        <w:rPr>
          <w:rFonts w:ascii="Arial" w:hAnsi="Arial" w:cs="Arial"/>
          <w:sz w:val="18"/>
          <w:szCs w:val="18"/>
        </w:rPr>
        <w:t>Las condiciones de pago serán dentro de los 30 días naturales siguientes a partir de la fecha de la presentación de la factura correspondi</w:t>
      </w:r>
      <w:r w:rsidR="008A2D55">
        <w:rPr>
          <w:rFonts w:ascii="Arial" w:hAnsi="Arial" w:cs="Arial"/>
          <w:sz w:val="18"/>
          <w:szCs w:val="18"/>
        </w:rPr>
        <w:t>ente, por los bienes entregados</w:t>
      </w:r>
      <w:r w:rsidR="00454427">
        <w:rPr>
          <w:rFonts w:ascii="Arial" w:hAnsi="Arial" w:cs="Arial"/>
          <w:sz w:val="18"/>
          <w:szCs w:val="18"/>
        </w:rPr>
        <w:t>.</w:t>
      </w:r>
    </w:p>
    <w:p w14:paraId="72DDB080" w14:textId="793809BB" w:rsidR="00AD4F4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3396A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282973">
        <w:rPr>
          <w:rFonts w:ascii="Arial" w:hAnsi="Arial" w:cs="Arial"/>
          <w:sz w:val="18"/>
          <w:szCs w:val="18"/>
        </w:rPr>
        <w:t>10</w:t>
      </w:r>
      <w:r w:rsidR="00886102">
        <w:rPr>
          <w:rFonts w:ascii="Arial" w:hAnsi="Arial" w:cs="Arial"/>
          <w:sz w:val="18"/>
          <w:szCs w:val="18"/>
        </w:rPr>
        <w:t xml:space="preserve"> </w:t>
      </w:r>
      <w:r w:rsidR="00517D4B">
        <w:rPr>
          <w:rFonts w:ascii="Arial" w:hAnsi="Arial" w:cs="Arial"/>
          <w:sz w:val="18"/>
          <w:szCs w:val="18"/>
        </w:rPr>
        <w:t xml:space="preserve">de </w:t>
      </w:r>
      <w:r w:rsidR="00886102">
        <w:rPr>
          <w:rFonts w:ascii="Arial" w:hAnsi="Arial" w:cs="Arial"/>
          <w:sz w:val="18"/>
          <w:szCs w:val="18"/>
        </w:rPr>
        <w:t>noviembre</w:t>
      </w:r>
      <w:r w:rsidR="000B6C69">
        <w:rPr>
          <w:rFonts w:ascii="Arial" w:hAnsi="Arial" w:cs="Arial"/>
          <w:sz w:val="18"/>
          <w:szCs w:val="18"/>
        </w:rPr>
        <w:t xml:space="preserve"> </w:t>
      </w:r>
      <w:r w:rsidR="00517D4B">
        <w:rPr>
          <w:rFonts w:ascii="Arial" w:hAnsi="Arial" w:cs="Arial"/>
          <w:sz w:val="18"/>
          <w:szCs w:val="18"/>
        </w:rPr>
        <w:t>de 20</w:t>
      </w:r>
      <w:r w:rsidR="008C5C74">
        <w:rPr>
          <w:rFonts w:ascii="Arial" w:hAnsi="Arial" w:cs="Arial"/>
          <w:sz w:val="18"/>
          <w:szCs w:val="18"/>
        </w:rPr>
        <w:t>2</w:t>
      </w:r>
      <w:r w:rsidR="00602A8C">
        <w:rPr>
          <w:rFonts w:ascii="Arial" w:hAnsi="Arial" w:cs="Arial"/>
          <w:sz w:val="18"/>
          <w:szCs w:val="18"/>
        </w:rPr>
        <w:t>1</w:t>
      </w:r>
      <w:r w:rsidRPr="0063396A">
        <w:rPr>
          <w:rFonts w:ascii="Arial" w:hAnsi="Arial" w:cs="Arial"/>
          <w:sz w:val="18"/>
          <w:szCs w:val="18"/>
        </w:rPr>
        <w:t xml:space="preserve"> a las </w:t>
      </w:r>
      <w:r w:rsidRPr="0063396A">
        <w:rPr>
          <w:rFonts w:ascii="Arial" w:hAnsi="Arial" w:cs="Arial"/>
          <w:sz w:val="18"/>
          <w:szCs w:val="18"/>
        </w:rPr>
        <w:fldChar w:fldCharType="begin"/>
      </w:r>
      <w:r w:rsidRPr="0063396A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63396A">
        <w:rPr>
          <w:rFonts w:ascii="Arial" w:hAnsi="Arial" w:cs="Arial"/>
          <w:sz w:val="18"/>
          <w:szCs w:val="18"/>
        </w:rPr>
        <w:fldChar w:fldCharType="separate"/>
      </w:r>
      <w:r w:rsidRPr="004F4D8B">
        <w:rPr>
          <w:rFonts w:ascii="Arial" w:hAnsi="Arial" w:cs="Arial"/>
          <w:noProof/>
          <w:sz w:val="18"/>
          <w:szCs w:val="18"/>
        </w:rPr>
        <w:t>1</w:t>
      </w:r>
      <w:r w:rsidR="008A2D55">
        <w:rPr>
          <w:rFonts w:ascii="Arial" w:hAnsi="Arial" w:cs="Arial"/>
          <w:noProof/>
          <w:sz w:val="18"/>
          <w:szCs w:val="18"/>
        </w:rPr>
        <w:t>1</w:t>
      </w:r>
      <w:r w:rsidRPr="004F4D8B">
        <w:rPr>
          <w:rFonts w:ascii="Arial" w:hAnsi="Arial" w:cs="Arial"/>
          <w:noProof/>
          <w:sz w:val="18"/>
          <w:szCs w:val="18"/>
        </w:rPr>
        <w:t>:00 horas</w:t>
      </w:r>
      <w:r w:rsidRPr="0063396A">
        <w:rPr>
          <w:rFonts w:ascii="Arial" w:hAnsi="Arial" w:cs="Arial"/>
          <w:sz w:val="18"/>
          <w:szCs w:val="18"/>
        </w:rPr>
        <w:fldChar w:fldCharType="end"/>
      </w:r>
      <w:r w:rsidRPr="0063396A">
        <w:rPr>
          <w:rFonts w:ascii="Arial" w:hAnsi="Arial" w:cs="Arial"/>
          <w:sz w:val="18"/>
          <w:szCs w:val="18"/>
        </w:rPr>
        <w:t xml:space="preserve"> en </w:t>
      </w:r>
      <w:r w:rsidR="00517D4B" w:rsidRPr="00517D4B">
        <w:rPr>
          <w:rFonts w:ascii="Arial" w:hAnsi="Arial" w:cs="Arial"/>
          <w:sz w:val="18"/>
          <w:szCs w:val="18"/>
        </w:rPr>
        <w:t xml:space="preserve">la sala de juntas </w:t>
      </w:r>
      <w:r w:rsidR="006B63A5">
        <w:rPr>
          <w:rFonts w:ascii="Arial" w:hAnsi="Arial" w:cs="Arial"/>
          <w:sz w:val="18"/>
          <w:szCs w:val="18"/>
        </w:rPr>
        <w:t>del cuarto piso</w:t>
      </w:r>
      <w:r w:rsidR="00517D4B" w:rsidRPr="00517D4B">
        <w:rPr>
          <w:rFonts w:ascii="Arial" w:hAnsi="Arial" w:cs="Arial"/>
          <w:sz w:val="18"/>
          <w:szCs w:val="18"/>
        </w:rPr>
        <w:t xml:space="preserve">, con domicilio en </w:t>
      </w:r>
      <w:r w:rsidR="00517D4B">
        <w:rPr>
          <w:rFonts w:ascii="Arial" w:hAnsi="Arial" w:cs="Arial"/>
          <w:sz w:val="18"/>
          <w:szCs w:val="18"/>
        </w:rPr>
        <w:t>A</w:t>
      </w:r>
      <w:r w:rsidR="00517D4B" w:rsidRPr="00517D4B">
        <w:rPr>
          <w:rFonts w:ascii="Arial" w:hAnsi="Arial" w:cs="Arial"/>
          <w:sz w:val="18"/>
          <w:szCs w:val="18"/>
        </w:rPr>
        <w:t xml:space="preserve">v. </w:t>
      </w:r>
      <w:r w:rsidR="00517D4B">
        <w:rPr>
          <w:rFonts w:ascii="Arial" w:hAnsi="Arial" w:cs="Arial"/>
          <w:sz w:val="18"/>
          <w:szCs w:val="18"/>
        </w:rPr>
        <w:t>A</w:t>
      </w:r>
      <w:r w:rsidR="00517D4B" w:rsidRPr="00517D4B">
        <w:rPr>
          <w:rFonts w:ascii="Arial" w:hAnsi="Arial" w:cs="Arial"/>
          <w:sz w:val="18"/>
          <w:szCs w:val="18"/>
        </w:rPr>
        <w:t xml:space="preserve">llende </w:t>
      </w:r>
      <w:r w:rsidR="00517D4B">
        <w:rPr>
          <w:rFonts w:ascii="Arial" w:hAnsi="Arial" w:cs="Arial"/>
          <w:sz w:val="18"/>
          <w:szCs w:val="18"/>
        </w:rPr>
        <w:t>#</w:t>
      </w:r>
      <w:r w:rsidR="00517D4B" w:rsidRPr="00517D4B">
        <w:rPr>
          <w:rFonts w:ascii="Arial" w:hAnsi="Arial" w:cs="Arial"/>
          <w:sz w:val="18"/>
          <w:szCs w:val="18"/>
        </w:rPr>
        <w:t xml:space="preserve">333 poniente col.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 xml:space="preserve">entro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>.</w:t>
      </w:r>
      <w:r w:rsidR="00517D4B">
        <w:rPr>
          <w:rFonts w:ascii="Arial" w:hAnsi="Arial" w:cs="Arial"/>
          <w:sz w:val="18"/>
          <w:szCs w:val="18"/>
        </w:rPr>
        <w:t>P</w:t>
      </w:r>
      <w:r w:rsidR="00517D4B" w:rsidRPr="00517D4B">
        <w:rPr>
          <w:rFonts w:ascii="Arial" w:hAnsi="Arial" w:cs="Arial"/>
          <w:sz w:val="18"/>
          <w:szCs w:val="18"/>
        </w:rPr>
        <w:t xml:space="preserve">. 27000 </w:t>
      </w:r>
      <w:r w:rsidR="00517D4B">
        <w:rPr>
          <w:rFonts w:ascii="Arial" w:hAnsi="Arial" w:cs="Arial"/>
          <w:sz w:val="18"/>
          <w:szCs w:val="18"/>
        </w:rPr>
        <w:t>T</w:t>
      </w:r>
      <w:r w:rsidR="00517D4B" w:rsidRPr="00517D4B">
        <w:rPr>
          <w:rFonts w:ascii="Arial" w:hAnsi="Arial" w:cs="Arial"/>
          <w:sz w:val="18"/>
          <w:szCs w:val="18"/>
        </w:rPr>
        <w:t xml:space="preserve">orreón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>oahuila</w:t>
      </w:r>
    </w:p>
    <w:p w14:paraId="67C43C1E" w14:textId="77777777" w:rsidR="008E1534" w:rsidRDefault="008E1534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2E168ED" w14:textId="25C9B2C9" w:rsidR="00E17373" w:rsidRDefault="00AD4F4B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886102">
        <w:rPr>
          <w:rFonts w:ascii="Arial" w:hAnsi="Arial" w:cs="Arial"/>
          <w:b/>
          <w:bCs/>
          <w:sz w:val="18"/>
          <w:szCs w:val="18"/>
        </w:rPr>
        <w:t>1</w:t>
      </w:r>
      <w:r w:rsidR="00F33804">
        <w:rPr>
          <w:rFonts w:ascii="Arial" w:hAnsi="Arial" w:cs="Arial"/>
          <w:b/>
          <w:bCs/>
          <w:sz w:val="18"/>
          <w:szCs w:val="18"/>
        </w:rPr>
        <w:t>9</w:t>
      </w:r>
      <w:r w:rsidR="00A87DF1">
        <w:rPr>
          <w:rFonts w:ascii="Arial" w:hAnsi="Arial" w:cs="Arial"/>
          <w:b/>
          <w:bCs/>
          <w:sz w:val="18"/>
          <w:szCs w:val="18"/>
        </w:rPr>
        <w:t xml:space="preserve"> </w:t>
      </w:r>
      <w:r w:rsidR="00073DB7">
        <w:rPr>
          <w:rFonts w:ascii="Arial" w:hAnsi="Arial" w:cs="Arial"/>
          <w:b/>
          <w:bCs/>
          <w:sz w:val="18"/>
          <w:szCs w:val="18"/>
        </w:rPr>
        <w:t xml:space="preserve">DE </w:t>
      </w:r>
      <w:r w:rsidR="00886102">
        <w:rPr>
          <w:rFonts w:ascii="Arial" w:hAnsi="Arial" w:cs="Arial"/>
          <w:b/>
          <w:bCs/>
          <w:sz w:val="18"/>
          <w:szCs w:val="18"/>
        </w:rPr>
        <w:t>OCTUBRE</w:t>
      </w:r>
      <w:r w:rsidR="00073DB7">
        <w:rPr>
          <w:rFonts w:ascii="Arial" w:hAnsi="Arial" w:cs="Arial"/>
          <w:b/>
          <w:bCs/>
          <w:sz w:val="18"/>
          <w:szCs w:val="18"/>
        </w:rPr>
        <w:t xml:space="preserve"> DE 2021</w:t>
      </w:r>
    </w:p>
    <w:p w14:paraId="67EC1275" w14:textId="77777777" w:rsidR="00073DB7" w:rsidRDefault="00073DB7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5CB1CB0" w14:textId="46A5A182" w:rsidR="00E17373" w:rsidRPr="00517D4B" w:rsidRDefault="00E17373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C.P MARIA LUISA RAMIREZ ESCOBEDO.</w:t>
      </w:r>
    </w:p>
    <w:p w14:paraId="10CCE6B2" w14:textId="0FA7EF30" w:rsidR="00AD4F4B" w:rsidRPr="00517D4B" w:rsidRDefault="0072732C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</w:t>
      </w:r>
      <w:r w:rsidR="00E17373">
        <w:rPr>
          <w:rFonts w:ascii="Arial" w:hAnsi="Arial" w:cs="Arial"/>
          <w:b/>
          <w:bCs/>
          <w:sz w:val="18"/>
          <w:szCs w:val="18"/>
        </w:rPr>
        <w:t>TORA</w:t>
      </w:r>
      <w:r>
        <w:rPr>
          <w:rFonts w:ascii="Arial" w:hAnsi="Arial" w:cs="Arial"/>
          <w:b/>
          <w:bCs/>
          <w:sz w:val="18"/>
          <w:szCs w:val="18"/>
        </w:rPr>
        <w:t xml:space="preserve"> DE SERVICIOS ADMINISTRATIVOS</w:t>
      </w:r>
      <w:bookmarkEnd w:id="0"/>
    </w:p>
    <w:sectPr w:rsidR="00AD4F4B" w:rsidRPr="00517D4B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320CA"/>
    <w:rsid w:val="000610C8"/>
    <w:rsid w:val="00064EC3"/>
    <w:rsid w:val="00070762"/>
    <w:rsid w:val="00073DB7"/>
    <w:rsid w:val="000B67E1"/>
    <w:rsid w:val="000B6C69"/>
    <w:rsid w:val="000B7AA1"/>
    <w:rsid w:val="000F466D"/>
    <w:rsid w:val="00126338"/>
    <w:rsid w:val="001324F8"/>
    <w:rsid w:val="001342F5"/>
    <w:rsid w:val="00144391"/>
    <w:rsid w:val="00144B77"/>
    <w:rsid w:val="00152E0B"/>
    <w:rsid w:val="001536DD"/>
    <w:rsid w:val="001539FE"/>
    <w:rsid w:val="0016233F"/>
    <w:rsid w:val="00163209"/>
    <w:rsid w:val="001633E0"/>
    <w:rsid w:val="0016387D"/>
    <w:rsid w:val="00167F62"/>
    <w:rsid w:val="00176EA0"/>
    <w:rsid w:val="001A471A"/>
    <w:rsid w:val="001A7211"/>
    <w:rsid w:val="001B47D6"/>
    <w:rsid w:val="001C7276"/>
    <w:rsid w:val="001C731B"/>
    <w:rsid w:val="001D4ADB"/>
    <w:rsid w:val="001E0B61"/>
    <w:rsid w:val="001E502D"/>
    <w:rsid w:val="001E5BC4"/>
    <w:rsid w:val="001E675A"/>
    <w:rsid w:val="00207482"/>
    <w:rsid w:val="00207BDF"/>
    <w:rsid w:val="00221B0D"/>
    <w:rsid w:val="002267D0"/>
    <w:rsid w:val="002374BE"/>
    <w:rsid w:val="00241EA0"/>
    <w:rsid w:val="0024330F"/>
    <w:rsid w:val="00244F3D"/>
    <w:rsid w:val="00261CBD"/>
    <w:rsid w:val="0026626C"/>
    <w:rsid w:val="00272125"/>
    <w:rsid w:val="00282973"/>
    <w:rsid w:val="00292BC6"/>
    <w:rsid w:val="00293E72"/>
    <w:rsid w:val="002B752F"/>
    <w:rsid w:val="002C04E8"/>
    <w:rsid w:val="002C3D62"/>
    <w:rsid w:val="002D21C0"/>
    <w:rsid w:val="002D441D"/>
    <w:rsid w:val="002D7F89"/>
    <w:rsid w:val="002F13AF"/>
    <w:rsid w:val="002F15CF"/>
    <w:rsid w:val="002F4CE4"/>
    <w:rsid w:val="00320C7E"/>
    <w:rsid w:val="00326608"/>
    <w:rsid w:val="00334835"/>
    <w:rsid w:val="00347509"/>
    <w:rsid w:val="00353E6E"/>
    <w:rsid w:val="0036776B"/>
    <w:rsid w:val="00392C06"/>
    <w:rsid w:val="00396C67"/>
    <w:rsid w:val="003B1695"/>
    <w:rsid w:val="003C1C54"/>
    <w:rsid w:val="003C4383"/>
    <w:rsid w:val="003D233C"/>
    <w:rsid w:val="003D7074"/>
    <w:rsid w:val="003E5A20"/>
    <w:rsid w:val="003F0E5B"/>
    <w:rsid w:val="0041446D"/>
    <w:rsid w:val="004307A0"/>
    <w:rsid w:val="00441669"/>
    <w:rsid w:val="0044329D"/>
    <w:rsid w:val="00446E77"/>
    <w:rsid w:val="00450627"/>
    <w:rsid w:val="00454427"/>
    <w:rsid w:val="00460D0B"/>
    <w:rsid w:val="00461F40"/>
    <w:rsid w:val="00463351"/>
    <w:rsid w:val="0048213D"/>
    <w:rsid w:val="00482B5B"/>
    <w:rsid w:val="00493E51"/>
    <w:rsid w:val="004A2754"/>
    <w:rsid w:val="004A3CF3"/>
    <w:rsid w:val="004C3957"/>
    <w:rsid w:val="004C3C03"/>
    <w:rsid w:val="004D3E35"/>
    <w:rsid w:val="004E495F"/>
    <w:rsid w:val="004E5A4F"/>
    <w:rsid w:val="004F3686"/>
    <w:rsid w:val="0050389F"/>
    <w:rsid w:val="00512A84"/>
    <w:rsid w:val="0051405F"/>
    <w:rsid w:val="00517D4B"/>
    <w:rsid w:val="005220E8"/>
    <w:rsid w:val="005259DF"/>
    <w:rsid w:val="00551225"/>
    <w:rsid w:val="00551A79"/>
    <w:rsid w:val="00570D9A"/>
    <w:rsid w:val="00582001"/>
    <w:rsid w:val="00582453"/>
    <w:rsid w:val="00585296"/>
    <w:rsid w:val="005863C0"/>
    <w:rsid w:val="005902CC"/>
    <w:rsid w:val="00591D92"/>
    <w:rsid w:val="00593586"/>
    <w:rsid w:val="005B27A6"/>
    <w:rsid w:val="005B6FEA"/>
    <w:rsid w:val="005C01F8"/>
    <w:rsid w:val="005C2C17"/>
    <w:rsid w:val="005D3A49"/>
    <w:rsid w:val="005E5A0A"/>
    <w:rsid w:val="005F5373"/>
    <w:rsid w:val="00602A8C"/>
    <w:rsid w:val="00613B4F"/>
    <w:rsid w:val="00614FB1"/>
    <w:rsid w:val="00616D3A"/>
    <w:rsid w:val="00630F81"/>
    <w:rsid w:val="00641A47"/>
    <w:rsid w:val="00657E6F"/>
    <w:rsid w:val="00672CC5"/>
    <w:rsid w:val="00685299"/>
    <w:rsid w:val="00692BC1"/>
    <w:rsid w:val="00692C9C"/>
    <w:rsid w:val="006951D7"/>
    <w:rsid w:val="00696A3B"/>
    <w:rsid w:val="006A1968"/>
    <w:rsid w:val="006B41FF"/>
    <w:rsid w:val="006B63A5"/>
    <w:rsid w:val="006C02D3"/>
    <w:rsid w:val="006C0FD0"/>
    <w:rsid w:val="006F54F3"/>
    <w:rsid w:val="00700E92"/>
    <w:rsid w:val="007101E2"/>
    <w:rsid w:val="007167A6"/>
    <w:rsid w:val="00717B47"/>
    <w:rsid w:val="0072732C"/>
    <w:rsid w:val="0073022D"/>
    <w:rsid w:val="00737838"/>
    <w:rsid w:val="00750345"/>
    <w:rsid w:val="0076351C"/>
    <w:rsid w:val="0077134D"/>
    <w:rsid w:val="007847E6"/>
    <w:rsid w:val="007866F9"/>
    <w:rsid w:val="007A6769"/>
    <w:rsid w:val="007A783D"/>
    <w:rsid w:val="007B3DF4"/>
    <w:rsid w:val="007B4BC1"/>
    <w:rsid w:val="007D5782"/>
    <w:rsid w:val="007E36F3"/>
    <w:rsid w:val="007E57F4"/>
    <w:rsid w:val="007E7101"/>
    <w:rsid w:val="007F2123"/>
    <w:rsid w:val="00802CAB"/>
    <w:rsid w:val="008076E3"/>
    <w:rsid w:val="00812EBB"/>
    <w:rsid w:val="00813EFD"/>
    <w:rsid w:val="008141CA"/>
    <w:rsid w:val="00827F9F"/>
    <w:rsid w:val="00843836"/>
    <w:rsid w:val="00850628"/>
    <w:rsid w:val="00852448"/>
    <w:rsid w:val="008533CF"/>
    <w:rsid w:val="00873F5A"/>
    <w:rsid w:val="0088036F"/>
    <w:rsid w:val="00886102"/>
    <w:rsid w:val="0088714F"/>
    <w:rsid w:val="00887DCC"/>
    <w:rsid w:val="00887E80"/>
    <w:rsid w:val="008A0A52"/>
    <w:rsid w:val="008A0CE0"/>
    <w:rsid w:val="008A1C2D"/>
    <w:rsid w:val="008A2D55"/>
    <w:rsid w:val="008C5C74"/>
    <w:rsid w:val="008D4087"/>
    <w:rsid w:val="008D52DC"/>
    <w:rsid w:val="008E0D1C"/>
    <w:rsid w:val="008E1534"/>
    <w:rsid w:val="008E702D"/>
    <w:rsid w:val="0090470A"/>
    <w:rsid w:val="00911B11"/>
    <w:rsid w:val="0094114B"/>
    <w:rsid w:val="009478E7"/>
    <w:rsid w:val="00955BEA"/>
    <w:rsid w:val="00956FCD"/>
    <w:rsid w:val="00971304"/>
    <w:rsid w:val="00971960"/>
    <w:rsid w:val="009748AC"/>
    <w:rsid w:val="00977B90"/>
    <w:rsid w:val="00982D05"/>
    <w:rsid w:val="00990A6D"/>
    <w:rsid w:val="00993A7A"/>
    <w:rsid w:val="00994F8C"/>
    <w:rsid w:val="009954C2"/>
    <w:rsid w:val="0099728B"/>
    <w:rsid w:val="009A0FC6"/>
    <w:rsid w:val="009B5CAE"/>
    <w:rsid w:val="009C217D"/>
    <w:rsid w:val="009C3EEA"/>
    <w:rsid w:val="009D5084"/>
    <w:rsid w:val="009D7F6B"/>
    <w:rsid w:val="00A03276"/>
    <w:rsid w:val="00A04A47"/>
    <w:rsid w:val="00A076BB"/>
    <w:rsid w:val="00A14515"/>
    <w:rsid w:val="00A1456F"/>
    <w:rsid w:val="00A22359"/>
    <w:rsid w:val="00A22AD9"/>
    <w:rsid w:val="00A27CA7"/>
    <w:rsid w:val="00A35772"/>
    <w:rsid w:val="00A70C83"/>
    <w:rsid w:val="00A71CCF"/>
    <w:rsid w:val="00A75999"/>
    <w:rsid w:val="00A76D57"/>
    <w:rsid w:val="00A86A16"/>
    <w:rsid w:val="00A86ACD"/>
    <w:rsid w:val="00A87DF1"/>
    <w:rsid w:val="00A958FE"/>
    <w:rsid w:val="00AA7982"/>
    <w:rsid w:val="00AB303A"/>
    <w:rsid w:val="00AB680F"/>
    <w:rsid w:val="00AD4F4B"/>
    <w:rsid w:val="00AE19D2"/>
    <w:rsid w:val="00B21D42"/>
    <w:rsid w:val="00B221DA"/>
    <w:rsid w:val="00B25DA0"/>
    <w:rsid w:val="00B352F7"/>
    <w:rsid w:val="00B362BA"/>
    <w:rsid w:val="00B37FB8"/>
    <w:rsid w:val="00B44D38"/>
    <w:rsid w:val="00B5178A"/>
    <w:rsid w:val="00B56CB2"/>
    <w:rsid w:val="00B6705A"/>
    <w:rsid w:val="00B741CF"/>
    <w:rsid w:val="00B7758E"/>
    <w:rsid w:val="00B86096"/>
    <w:rsid w:val="00B953A9"/>
    <w:rsid w:val="00BA612D"/>
    <w:rsid w:val="00BB5D5C"/>
    <w:rsid w:val="00BB6A6C"/>
    <w:rsid w:val="00BC5E1C"/>
    <w:rsid w:val="00BD1EDA"/>
    <w:rsid w:val="00BD2365"/>
    <w:rsid w:val="00BD4F98"/>
    <w:rsid w:val="00BD5A62"/>
    <w:rsid w:val="00BE2026"/>
    <w:rsid w:val="00BF07E0"/>
    <w:rsid w:val="00BF5C51"/>
    <w:rsid w:val="00C017A0"/>
    <w:rsid w:val="00C03366"/>
    <w:rsid w:val="00C137CD"/>
    <w:rsid w:val="00C22162"/>
    <w:rsid w:val="00C250D2"/>
    <w:rsid w:val="00C54573"/>
    <w:rsid w:val="00C563C4"/>
    <w:rsid w:val="00C641B0"/>
    <w:rsid w:val="00C65B48"/>
    <w:rsid w:val="00C66DB9"/>
    <w:rsid w:val="00C66ED7"/>
    <w:rsid w:val="00C77946"/>
    <w:rsid w:val="00C80B4F"/>
    <w:rsid w:val="00C81871"/>
    <w:rsid w:val="00C825FF"/>
    <w:rsid w:val="00CA7A74"/>
    <w:rsid w:val="00CB33D3"/>
    <w:rsid w:val="00CC420E"/>
    <w:rsid w:val="00CD4FD8"/>
    <w:rsid w:val="00CE6449"/>
    <w:rsid w:val="00D042F7"/>
    <w:rsid w:val="00D1689D"/>
    <w:rsid w:val="00D26663"/>
    <w:rsid w:val="00D3012E"/>
    <w:rsid w:val="00D33C83"/>
    <w:rsid w:val="00D375A0"/>
    <w:rsid w:val="00D378A7"/>
    <w:rsid w:val="00D41FA3"/>
    <w:rsid w:val="00D429EF"/>
    <w:rsid w:val="00D447D4"/>
    <w:rsid w:val="00D503ED"/>
    <w:rsid w:val="00D51F72"/>
    <w:rsid w:val="00D5484F"/>
    <w:rsid w:val="00D5542B"/>
    <w:rsid w:val="00D620D1"/>
    <w:rsid w:val="00D90817"/>
    <w:rsid w:val="00D90EE2"/>
    <w:rsid w:val="00D9500C"/>
    <w:rsid w:val="00D9791A"/>
    <w:rsid w:val="00DA2027"/>
    <w:rsid w:val="00DA44B0"/>
    <w:rsid w:val="00DB32F7"/>
    <w:rsid w:val="00DB3C42"/>
    <w:rsid w:val="00DC79C2"/>
    <w:rsid w:val="00DF02F5"/>
    <w:rsid w:val="00DF0E12"/>
    <w:rsid w:val="00DF5985"/>
    <w:rsid w:val="00E01649"/>
    <w:rsid w:val="00E01AEF"/>
    <w:rsid w:val="00E139D2"/>
    <w:rsid w:val="00E161E7"/>
    <w:rsid w:val="00E17373"/>
    <w:rsid w:val="00E2683C"/>
    <w:rsid w:val="00E3572B"/>
    <w:rsid w:val="00E37EC0"/>
    <w:rsid w:val="00E45A2A"/>
    <w:rsid w:val="00E53A58"/>
    <w:rsid w:val="00E6091A"/>
    <w:rsid w:val="00E74278"/>
    <w:rsid w:val="00E97FCB"/>
    <w:rsid w:val="00EA4991"/>
    <w:rsid w:val="00EB7E72"/>
    <w:rsid w:val="00EC1453"/>
    <w:rsid w:val="00EC4B59"/>
    <w:rsid w:val="00EC7154"/>
    <w:rsid w:val="00EE0853"/>
    <w:rsid w:val="00EF1A0E"/>
    <w:rsid w:val="00EF52CE"/>
    <w:rsid w:val="00EF78C4"/>
    <w:rsid w:val="00EF7E76"/>
    <w:rsid w:val="00F2357C"/>
    <w:rsid w:val="00F24D93"/>
    <w:rsid w:val="00F33804"/>
    <w:rsid w:val="00F35E03"/>
    <w:rsid w:val="00F44835"/>
    <w:rsid w:val="00F45302"/>
    <w:rsid w:val="00F509F0"/>
    <w:rsid w:val="00F529A3"/>
    <w:rsid w:val="00F560CC"/>
    <w:rsid w:val="00F573C3"/>
    <w:rsid w:val="00F67FB8"/>
    <w:rsid w:val="00F715F6"/>
    <w:rsid w:val="00F766B2"/>
    <w:rsid w:val="00F93885"/>
    <w:rsid w:val="00FA5BE0"/>
    <w:rsid w:val="00FB04E3"/>
    <w:rsid w:val="00FC552E"/>
    <w:rsid w:val="00FE5D2C"/>
    <w:rsid w:val="00FF4165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03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C4C5-F102-4D86-946B-897C7842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539</Words>
  <Characters>2969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.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Edgar Hurtado Bassocco</cp:lastModifiedBy>
  <cp:revision>9</cp:revision>
  <cp:lastPrinted>2021-01-20T19:05:00Z</cp:lastPrinted>
  <dcterms:created xsi:type="dcterms:W3CDTF">2021-10-12T12:56:00Z</dcterms:created>
  <dcterms:modified xsi:type="dcterms:W3CDTF">2021-10-14T15:05:00Z</dcterms:modified>
</cp:coreProperties>
</file>